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83B" w:rsidRDefault="0081083B">
      <w:pPr>
        <w:rPr>
          <w:rtl/>
        </w:rPr>
      </w:pPr>
    </w:p>
    <w:p w:rsidR="00101CE7" w:rsidRDefault="00101CE7">
      <w:pPr>
        <w:rPr>
          <w:rtl/>
        </w:rPr>
      </w:pPr>
    </w:p>
    <w:tbl>
      <w:tblPr>
        <w:tblStyle w:val="TableGrid"/>
        <w:bidiVisual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336"/>
        <w:gridCol w:w="1618"/>
        <w:gridCol w:w="1258"/>
        <w:gridCol w:w="1261"/>
        <w:gridCol w:w="1526"/>
        <w:gridCol w:w="4048"/>
        <w:gridCol w:w="1261"/>
        <w:gridCol w:w="1074"/>
      </w:tblGrid>
      <w:tr w:rsidR="006838BB" w:rsidRPr="005B65D3" w:rsidTr="001973CD">
        <w:trPr>
          <w:trHeight w:val="20"/>
        </w:trPr>
        <w:tc>
          <w:tcPr>
            <w:tcW w:w="203" w:type="pct"/>
            <w:vMerge w:val="restart"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  <w:lang w:bidi="fa-IR"/>
              </w:rPr>
            </w:pPr>
            <w:r w:rsidRPr="00B64A51">
              <w:rPr>
                <w:rFonts w:cs="B Titr" w:hint="cs"/>
                <w:sz w:val="20"/>
                <w:rtl/>
                <w:lang w:bidi="fa-IR"/>
              </w:rPr>
              <w:t>ردیف</w:t>
            </w:r>
          </w:p>
        </w:tc>
        <w:tc>
          <w:tcPr>
            <w:tcW w:w="479" w:type="pct"/>
            <w:vMerge w:val="restart"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B64A51">
              <w:rPr>
                <w:rFonts w:cs="B Titr" w:hint="cs"/>
                <w:sz w:val="20"/>
                <w:rtl/>
              </w:rPr>
              <w:t>محور</w:t>
            </w:r>
            <w:r w:rsidRPr="00B64A51">
              <w:rPr>
                <w:rFonts w:cs="B Titr"/>
                <w:sz w:val="20"/>
                <w:rtl/>
              </w:rPr>
              <w:t xml:space="preserve"> مأموریت</w:t>
            </w:r>
            <w:r w:rsidRPr="00B64A51">
              <w:rPr>
                <w:rFonts w:cs="B Titr" w:hint="cs"/>
                <w:sz w:val="20"/>
                <w:rtl/>
              </w:rPr>
              <w:t>ی</w:t>
            </w:r>
          </w:p>
        </w:tc>
        <w:tc>
          <w:tcPr>
            <w:tcW w:w="580" w:type="pct"/>
            <w:vMerge w:val="restart"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B64A51">
              <w:rPr>
                <w:rFonts w:cs="B Titr" w:hint="cs"/>
                <w:sz w:val="20"/>
                <w:rtl/>
              </w:rPr>
              <w:t xml:space="preserve">عنوان سند بالادستی </w:t>
            </w:r>
            <w:r w:rsidRPr="00B64A51">
              <w:rPr>
                <w:rStyle w:val="FootnoteReference"/>
                <w:rFonts w:cs="B Titr"/>
                <w:sz w:val="20"/>
                <w:rtl/>
              </w:rPr>
              <w:footnoteReference w:id="1"/>
            </w:r>
          </w:p>
        </w:tc>
        <w:tc>
          <w:tcPr>
            <w:tcW w:w="451" w:type="pct"/>
            <w:vMerge w:val="restart"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B64A51">
              <w:rPr>
                <w:rFonts w:cs="B Titr"/>
                <w:sz w:val="20"/>
                <w:rtl/>
              </w:rPr>
              <w:t>محدوده</w:t>
            </w:r>
            <w:r w:rsidRPr="00B64A51">
              <w:rPr>
                <w:rFonts w:cs="B Titr" w:hint="cs"/>
                <w:sz w:val="20"/>
                <w:rtl/>
              </w:rPr>
              <w:t xml:space="preserve"> </w:t>
            </w:r>
            <w:r w:rsidRPr="00B64A51">
              <w:rPr>
                <w:rFonts w:cs="B Titr"/>
                <w:sz w:val="20"/>
              </w:rPr>
              <w:t>ISIC</w:t>
            </w:r>
            <w:r w:rsidRPr="00B64A51">
              <w:rPr>
                <w:rStyle w:val="FootnoteReference"/>
                <w:rFonts w:cs="B Titr"/>
                <w:sz w:val="20"/>
                <w:rtl/>
              </w:rPr>
              <w:footnoteReference w:id="2"/>
            </w:r>
          </w:p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B64A51">
              <w:rPr>
                <w:rFonts w:cs="B Titr" w:hint="cs"/>
                <w:sz w:val="20"/>
                <w:rtl/>
              </w:rPr>
              <w:t>(اختیاری)</w:t>
            </w:r>
          </w:p>
        </w:tc>
        <w:tc>
          <w:tcPr>
            <w:tcW w:w="452" w:type="pct"/>
            <w:vMerge w:val="restart"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B64A51">
              <w:rPr>
                <w:rFonts w:cs="B Titr"/>
                <w:sz w:val="20"/>
                <w:rtl/>
              </w:rPr>
              <w:t>مدل نقش آفرینی</w:t>
            </w:r>
            <w:r w:rsidRPr="00B64A51">
              <w:rPr>
                <w:rStyle w:val="FootnoteReference"/>
                <w:rFonts w:cs="B Titr"/>
                <w:sz w:val="20"/>
                <w:rtl/>
              </w:rPr>
              <w:footnoteReference w:id="3"/>
            </w:r>
          </w:p>
        </w:tc>
        <w:tc>
          <w:tcPr>
            <w:tcW w:w="1998" w:type="pct"/>
            <w:gridSpan w:val="2"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B64A51">
              <w:rPr>
                <w:rFonts w:cs="B Titr" w:hint="cs"/>
                <w:sz w:val="20"/>
                <w:rtl/>
              </w:rPr>
              <w:t>خدمت متناظر</w:t>
            </w:r>
          </w:p>
        </w:tc>
        <w:tc>
          <w:tcPr>
            <w:tcW w:w="837" w:type="pct"/>
            <w:gridSpan w:val="2"/>
            <w:shd w:val="clear" w:color="auto" w:fill="FBE4D5" w:themeFill="accent2" w:themeFillTint="33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  <w:lang w:bidi="fa-IR"/>
              </w:rPr>
            </w:pPr>
            <w:r w:rsidRPr="00B64A51">
              <w:rPr>
                <w:rFonts w:cs="B Titr" w:hint="cs"/>
                <w:sz w:val="20"/>
                <w:rtl/>
              </w:rPr>
              <w:t>زنجیره نتایج خدمت</w:t>
            </w:r>
          </w:p>
        </w:tc>
      </w:tr>
      <w:tr w:rsidR="00B64A51" w:rsidRPr="005B65D3" w:rsidTr="001973CD">
        <w:trPr>
          <w:trHeight w:val="389"/>
        </w:trPr>
        <w:tc>
          <w:tcPr>
            <w:tcW w:w="203" w:type="pct"/>
            <w:vMerge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bidi/>
              <w:contextualSpacing/>
              <w:jc w:val="center"/>
              <w:rPr>
                <w:rFonts w:ascii="Parastoo Print" w:hAnsi="Parastoo Print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pct"/>
            <w:vMerge/>
            <w:shd w:val="clear" w:color="auto" w:fill="FBE4D5" w:themeFill="accent2" w:themeFillTint="33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</w:p>
        </w:tc>
        <w:tc>
          <w:tcPr>
            <w:tcW w:w="580" w:type="pct"/>
            <w:vMerge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</w:p>
        </w:tc>
        <w:tc>
          <w:tcPr>
            <w:tcW w:w="451" w:type="pct"/>
            <w:vMerge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</w:p>
        </w:tc>
        <w:tc>
          <w:tcPr>
            <w:tcW w:w="452" w:type="pct"/>
            <w:vMerge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</w:p>
        </w:tc>
        <w:tc>
          <w:tcPr>
            <w:tcW w:w="547" w:type="pct"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B64A51">
              <w:rPr>
                <w:rFonts w:cs="B Titr" w:hint="cs"/>
                <w:sz w:val="20"/>
                <w:rtl/>
              </w:rPr>
              <w:t>کلان خدمت</w:t>
            </w:r>
          </w:p>
        </w:tc>
        <w:tc>
          <w:tcPr>
            <w:tcW w:w="1451" w:type="pct"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B64A51">
              <w:rPr>
                <w:rFonts w:cs="B Titr" w:hint="cs"/>
                <w:sz w:val="20"/>
                <w:rtl/>
              </w:rPr>
              <w:t>زیرخدمت (اختیاری)</w:t>
            </w:r>
          </w:p>
        </w:tc>
        <w:tc>
          <w:tcPr>
            <w:tcW w:w="452" w:type="pct"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B64A51">
              <w:rPr>
                <w:rFonts w:cs="B Titr" w:hint="cs"/>
                <w:sz w:val="20"/>
                <w:rtl/>
              </w:rPr>
              <w:t>خروجی</w:t>
            </w:r>
          </w:p>
        </w:tc>
        <w:tc>
          <w:tcPr>
            <w:tcW w:w="385" w:type="pct"/>
            <w:shd w:val="clear" w:color="auto" w:fill="FBE4D5" w:themeFill="accent2" w:themeFillTint="33"/>
            <w:vAlign w:val="center"/>
          </w:tcPr>
          <w:p w:rsidR="00101CE7" w:rsidRPr="00B64A51" w:rsidRDefault="00101CE7" w:rsidP="00B64A51">
            <w:pPr>
              <w:pStyle w:val="a"/>
              <w:bidi/>
              <w:spacing w:line="240" w:lineRule="auto"/>
              <w:contextualSpacing/>
              <w:rPr>
                <w:rFonts w:cs="B Titr"/>
                <w:sz w:val="20"/>
                <w:rtl/>
              </w:rPr>
            </w:pPr>
            <w:r w:rsidRPr="00B64A51">
              <w:rPr>
                <w:rFonts w:cs="B Titr" w:hint="cs"/>
                <w:sz w:val="20"/>
                <w:rtl/>
              </w:rPr>
              <w:t>پیامد</w:t>
            </w:r>
          </w:p>
        </w:tc>
      </w:tr>
      <w:tr w:rsidR="006838BB" w:rsidRPr="005B65D3" w:rsidTr="000B3458">
        <w:trPr>
          <w:trHeight w:val="389"/>
        </w:trPr>
        <w:tc>
          <w:tcPr>
            <w:tcW w:w="203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  <w:r w:rsidRPr="00B64A51">
              <w:rPr>
                <w:rFonts w:ascii="Parastoo Print" w:hAnsi="Parastoo Print" w:cs="B Nazanin" w:hint="cs"/>
                <w:b/>
                <w:bCs/>
                <w:sz w:val="16"/>
                <w:szCs w:val="20"/>
                <w:rtl/>
              </w:rPr>
              <w:t>1</w:t>
            </w:r>
          </w:p>
        </w:tc>
        <w:tc>
          <w:tcPr>
            <w:tcW w:w="479" w:type="pct"/>
            <w:shd w:val="clear" w:color="auto" w:fill="auto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:rsidR="00101CE7" w:rsidRPr="00B64A51" w:rsidRDefault="00101CE7" w:rsidP="007D6835">
            <w:pPr>
              <w:pStyle w:val="ListParagraph"/>
              <w:bidi/>
              <w:ind w:left="143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452" w:type="pct"/>
            <w:shd w:val="clear" w:color="auto" w:fill="auto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385" w:type="pct"/>
            <w:shd w:val="clear" w:color="auto" w:fill="auto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</w:tr>
      <w:tr w:rsidR="00B64A51" w:rsidRPr="005B65D3" w:rsidTr="000B3458">
        <w:trPr>
          <w:trHeight w:val="389"/>
        </w:trPr>
        <w:tc>
          <w:tcPr>
            <w:tcW w:w="203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  <w:r w:rsidRPr="00B64A51">
              <w:rPr>
                <w:rFonts w:ascii="Parastoo Print" w:hAnsi="Parastoo Print" w:cs="B Nazanin" w:hint="cs"/>
                <w:b/>
                <w:bCs/>
                <w:sz w:val="16"/>
                <w:szCs w:val="20"/>
                <w:rtl/>
              </w:rPr>
              <w:t>2</w:t>
            </w:r>
          </w:p>
        </w:tc>
        <w:tc>
          <w:tcPr>
            <w:tcW w:w="479" w:type="pct"/>
            <w:shd w:val="clear" w:color="auto" w:fill="auto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:rsidR="00101CE7" w:rsidRPr="00B64A51" w:rsidRDefault="00101CE7" w:rsidP="00544EB2">
            <w:pPr>
              <w:bidi/>
              <w:rPr>
                <w:rFonts w:ascii="Parastoo Print" w:hAnsi="Parastoo Print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452" w:type="pct"/>
            <w:shd w:val="clear" w:color="auto" w:fill="auto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385" w:type="pct"/>
            <w:shd w:val="clear" w:color="auto" w:fill="auto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</w:tr>
      <w:tr w:rsidR="00B64A51" w:rsidRPr="005B65D3" w:rsidTr="000B3458">
        <w:trPr>
          <w:trHeight w:val="389"/>
        </w:trPr>
        <w:tc>
          <w:tcPr>
            <w:tcW w:w="203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  <w:r w:rsidRPr="00B64A51">
              <w:rPr>
                <w:rFonts w:ascii="Parastoo Print" w:hAnsi="Parastoo Print" w:cs="B Nazanin" w:hint="cs"/>
                <w:b/>
                <w:bCs/>
                <w:sz w:val="16"/>
                <w:szCs w:val="20"/>
                <w:rtl/>
              </w:rPr>
              <w:t>3</w:t>
            </w:r>
          </w:p>
        </w:tc>
        <w:tc>
          <w:tcPr>
            <w:tcW w:w="479" w:type="pct"/>
            <w:shd w:val="clear" w:color="auto" w:fill="auto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1451" w:type="pct"/>
            <w:shd w:val="clear" w:color="auto" w:fill="auto"/>
            <w:vAlign w:val="center"/>
          </w:tcPr>
          <w:p w:rsidR="00101CE7" w:rsidRPr="00B64A51" w:rsidRDefault="00101CE7" w:rsidP="00544EB2">
            <w:pPr>
              <w:bidi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452" w:type="pct"/>
            <w:shd w:val="clear" w:color="auto" w:fill="auto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385" w:type="pct"/>
            <w:shd w:val="clear" w:color="auto" w:fill="auto"/>
          </w:tcPr>
          <w:p w:rsidR="00101CE7" w:rsidRPr="00B64A51" w:rsidRDefault="00101CE7" w:rsidP="00B64A51">
            <w:pPr>
              <w:bidi/>
              <w:jc w:val="center"/>
              <w:rPr>
                <w:rFonts w:ascii="Parastoo Print" w:hAnsi="Parastoo Print" w:cs="B Nazanin"/>
                <w:b/>
                <w:bCs/>
                <w:sz w:val="16"/>
                <w:szCs w:val="20"/>
                <w:rtl/>
              </w:rPr>
            </w:pPr>
          </w:p>
        </w:tc>
      </w:tr>
    </w:tbl>
    <w:p w:rsidR="00101CE7" w:rsidRDefault="00101CE7"/>
    <w:sectPr w:rsidR="00101CE7" w:rsidSect="00101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F1" w:rsidRDefault="00CE3CF1" w:rsidP="00101CE7">
      <w:pPr>
        <w:spacing w:after="0" w:line="240" w:lineRule="auto"/>
      </w:pPr>
      <w:r>
        <w:separator/>
      </w:r>
    </w:p>
  </w:endnote>
  <w:endnote w:type="continuationSeparator" w:id="0">
    <w:p w:rsidR="00CE3CF1" w:rsidRDefault="00CE3CF1" w:rsidP="0010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E0002EFF" w:usb1="C000785B" w:usb2="00000009" w:usb3="00000000" w:csb0="000001FF" w:csb1="00000000"/>
  </w:font>
  <w:font w:name="Parastoo Print">
    <w:altName w:val="IranNastaliq"/>
    <w:charset w:val="00"/>
    <w:family w:val="swiss"/>
    <w:pitch w:val="variable"/>
    <w:sig w:usb0="00000000" w:usb1="80000000" w:usb2="00000008" w:usb3="00000000" w:csb0="00000041" w:csb1="00000000"/>
  </w:font>
  <w:font w:name="Ya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92" w:rsidRDefault="00F97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92" w:rsidRDefault="00F979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92" w:rsidRDefault="00F97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F1" w:rsidRDefault="00CE3CF1" w:rsidP="00101CE7">
      <w:pPr>
        <w:spacing w:after="0" w:line="240" w:lineRule="auto"/>
      </w:pPr>
      <w:r>
        <w:separator/>
      </w:r>
    </w:p>
  </w:footnote>
  <w:footnote w:type="continuationSeparator" w:id="0">
    <w:p w:rsidR="00CE3CF1" w:rsidRDefault="00CE3CF1" w:rsidP="00101CE7">
      <w:pPr>
        <w:spacing w:after="0" w:line="240" w:lineRule="auto"/>
      </w:pPr>
      <w:r>
        <w:continuationSeparator/>
      </w:r>
    </w:p>
  </w:footnote>
  <w:footnote w:id="1">
    <w:p w:rsidR="00101CE7" w:rsidRDefault="00101CE7" w:rsidP="001E3A0C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8D2B5F">
        <w:rPr>
          <w:rStyle w:val="Char0"/>
          <w:rFonts w:hint="cs"/>
          <w:rtl/>
        </w:rPr>
        <w:t>بند دقیق متناظر در سند بالادستی ذکر شود.</w:t>
      </w:r>
    </w:p>
  </w:footnote>
  <w:footnote w:id="2">
    <w:p w:rsidR="00101CE7" w:rsidRPr="006810B5" w:rsidRDefault="00101CE7" w:rsidP="001E3A0C">
      <w:pPr>
        <w:pStyle w:val="FootnoteText"/>
        <w:bidi/>
        <w:jc w:val="both"/>
        <w:rPr>
          <w:rStyle w:val="Char0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6810B5">
        <w:rPr>
          <w:rStyle w:val="Char0"/>
          <w:rFonts w:hint="cs"/>
          <w:rtl/>
        </w:rPr>
        <w:t xml:space="preserve">در این بخش تنها به کد و طبقه سطح اول </w:t>
      </w:r>
      <w:r w:rsidRPr="006810B5">
        <w:rPr>
          <w:rStyle w:val="Char0"/>
        </w:rPr>
        <w:t>ISIC</w:t>
      </w:r>
      <w:r w:rsidRPr="006810B5">
        <w:rPr>
          <w:rStyle w:val="Char0"/>
          <w:rFonts w:hint="cs"/>
          <w:rtl/>
        </w:rPr>
        <w:t xml:space="preserve"> ( کد دو رقمی) اشاره می‌شود.</w:t>
      </w:r>
    </w:p>
  </w:footnote>
  <w:footnote w:id="3">
    <w:p w:rsidR="00101CE7" w:rsidRPr="004A6175" w:rsidRDefault="00101CE7" w:rsidP="001E3A0C">
      <w:pPr>
        <w:pStyle w:val="FootnoteText"/>
        <w:bidi/>
        <w:jc w:val="both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4A6175">
        <w:rPr>
          <w:rStyle w:val="Char0"/>
          <w:rFonts w:hint="cs"/>
          <w:rtl/>
        </w:rPr>
        <w:t>یک یا چند مورد از میان انواع (1) سیاست‌گذاری، (2) تنظیم‌گری، (3) خدمات عمومی، (4) کنترل حاکمیتی و (5) تأمین مالی ذکر شود.</w:t>
      </w:r>
      <w:r>
        <w:rPr>
          <w:rFonts w:hint="cs"/>
          <w:rtl/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92" w:rsidRDefault="00F97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4998" w:type="pct"/>
      <w:tblLook w:val="04A0" w:firstRow="1" w:lastRow="0" w:firstColumn="1" w:lastColumn="0" w:noHBand="0" w:noVBand="1"/>
    </w:tblPr>
    <w:tblGrid>
      <w:gridCol w:w="3617"/>
      <w:gridCol w:w="6709"/>
      <w:gridCol w:w="722"/>
      <w:gridCol w:w="962"/>
      <w:gridCol w:w="1932"/>
    </w:tblGrid>
    <w:tr w:rsidR="00101CE7" w:rsidRPr="00101CE7" w:rsidTr="00570FC5">
      <w:trPr>
        <w:trHeight w:val="681"/>
      </w:trPr>
      <w:tc>
        <w:tcPr>
          <w:tcW w:w="1297" w:type="pct"/>
          <w:vMerge w:val="restart"/>
          <w:vAlign w:val="center"/>
        </w:tcPr>
        <w:p w:rsidR="00101CE7" w:rsidRPr="00101CE7" w:rsidRDefault="00101CE7" w:rsidP="00101CE7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101CE7">
            <w:rPr>
              <w:rFonts w:cs="B Titr"/>
              <w:b/>
              <w:bCs/>
              <w:noProof/>
              <w:sz w:val="20"/>
              <w:szCs w:val="20"/>
            </w:rPr>
            <w:drawing>
              <wp:inline distT="0" distB="0" distL="0" distR="0" wp14:anchorId="71AD4080" wp14:editId="1E9054EE">
                <wp:extent cx="1143000" cy="832584"/>
                <wp:effectExtent l="0" t="0" r="0" b="5715"/>
                <wp:docPr id="367230212" name="Picture 367230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212" cy="851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pct"/>
          <w:vMerge w:val="restart"/>
          <w:vAlign w:val="center"/>
        </w:tcPr>
        <w:p w:rsidR="00101CE7" w:rsidRPr="00101CE7" w:rsidRDefault="00101CE7" w:rsidP="00101CE7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101CE7">
            <w:rPr>
              <w:rFonts w:cs="B Titr"/>
              <w:b/>
              <w:bCs/>
              <w:sz w:val="20"/>
              <w:szCs w:val="20"/>
              <w:rtl/>
            </w:rPr>
            <w:t>کاربرگ شماره 2 دستگاه اجرا</w:t>
          </w:r>
          <w:r w:rsidRPr="00101CE7">
            <w:rPr>
              <w:rFonts w:cs="B Titr" w:hint="cs"/>
              <w:b/>
              <w:bCs/>
              <w:sz w:val="20"/>
              <w:szCs w:val="20"/>
              <w:rtl/>
            </w:rPr>
            <w:t>یی</w:t>
          </w:r>
        </w:p>
        <w:p w:rsidR="00101CE7" w:rsidRPr="00101CE7" w:rsidRDefault="00101CE7" w:rsidP="00101CE7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bookmarkStart w:id="0" w:name="_GoBack"/>
          <w:r w:rsidRPr="00101CE7">
            <w:rPr>
              <w:rFonts w:cs="B Titr"/>
              <w:b/>
              <w:bCs/>
              <w:sz w:val="20"/>
              <w:szCs w:val="20"/>
              <w:rtl/>
            </w:rPr>
            <w:t>تع</w:t>
          </w:r>
          <w:r w:rsidRPr="00101CE7">
            <w:rPr>
              <w:rFonts w:cs="B Titr" w:hint="cs"/>
              <w:b/>
              <w:bCs/>
              <w:sz w:val="20"/>
              <w:szCs w:val="20"/>
              <w:rtl/>
            </w:rPr>
            <w:t>یی</w:t>
          </w:r>
          <w:r w:rsidRPr="00101CE7">
            <w:rPr>
              <w:rFonts w:cs="B Titr" w:hint="eastAsia"/>
              <w:b/>
              <w:bCs/>
              <w:sz w:val="20"/>
              <w:szCs w:val="20"/>
              <w:rtl/>
            </w:rPr>
            <w:t>ن</w:t>
          </w:r>
          <w:r w:rsidRPr="00101CE7">
            <w:rPr>
              <w:rFonts w:cs="B Titr"/>
              <w:b/>
              <w:bCs/>
              <w:sz w:val="20"/>
              <w:szCs w:val="20"/>
              <w:rtl/>
            </w:rPr>
            <w:t xml:space="preserve"> مأمور</w:t>
          </w:r>
          <w:r w:rsidRPr="00101CE7">
            <w:rPr>
              <w:rFonts w:cs="B Titr" w:hint="cs"/>
              <w:b/>
              <w:bCs/>
              <w:sz w:val="20"/>
              <w:szCs w:val="20"/>
              <w:rtl/>
            </w:rPr>
            <w:t>ی</w:t>
          </w:r>
          <w:r w:rsidRPr="00101CE7">
            <w:rPr>
              <w:rFonts w:cs="B Titr" w:hint="eastAsia"/>
              <w:b/>
              <w:bCs/>
              <w:sz w:val="20"/>
              <w:szCs w:val="20"/>
              <w:rtl/>
            </w:rPr>
            <w:t>ت</w:t>
          </w:r>
          <w:r w:rsidRPr="00101CE7">
            <w:rPr>
              <w:rFonts w:cs="B Titr"/>
              <w:b/>
              <w:bCs/>
              <w:sz w:val="20"/>
              <w:szCs w:val="20"/>
              <w:rtl/>
            </w:rPr>
            <w:t xml:space="preserve"> - خدمت</w:t>
          </w:r>
          <w:bookmarkEnd w:id="0"/>
        </w:p>
      </w:tc>
      <w:tc>
        <w:tcPr>
          <w:tcW w:w="259" w:type="pct"/>
          <w:tcBorders>
            <w:bottom w:val="single" w:sz="4" w:space="0" w:color="auto"/>
            <w:right w:val="nil"/>
          </w:tcBorders>
          <w:vAlign w:val="center"/>
        </w:tcPr>
        <w:p w:rsidR="00101CE7" w:rsidRPr="00101CE7" w:rsidRDefault="00101CE7" w:rsidP="00101CE7">
          <w:pPr>
            <w:pStyle w:val="Header"/>
            <w:bidi/>
            <w:rPr>
              <w:rFonts w:cs="B Titr"/>
              <w:b/>
              <w:bCs/>
              <w:sz w:val="20"/>
              <w:szCs w:val="20"/>
              <w:rtl/>
            </w:rPr>
          </w:pPr>
          <w:r w:rsidRPr="00101CE7">
            <w:rPr>
              <w:rFonts w:cs="B Titr" w:hint="cs"/>
              <w:b/>
              <w:bCs/>
              <w:sz w:val="20"/>
              <w:szCs w:val="20"/>
              <w:rtl/>
            </w:rPr>
            <w:t>کد:</w:t>
          </w:r>
        </w:p>
      </w:tc>
      <w:tc>
        <w:tcPr>
          <w:tcW w:w="1038" w:type="pct"/>
          <w:gridSpan w:val="2"/>
          <w:tcBorders>
            <w:left w:val="nil"/>
            <w:bottom w:val="single" w:sz="4" w:space="0" w:color="auto"/>
          </w:tcBorders>
          <w:vAlign w:val="center"/>
        </w:tcPr>
        <w:p w:rsidR="00101CE7" w:rsidRPr="00101CE7" w:rsidRDefault="00101CE7" w:rsidP="00101CE7">
          <w:pPr>
            <w:pStyle w:val="Header"/>
            <w:rPr>
              <w:rFonts w:asciiTheme="majorBidi" w:hAnsiTheme="majorBidi" w:cs="B Titr"/>
              <w:b/>
              <w:bCs/>
              <w:sz w:val="20"/>
              <w:szCs w:val="20"/>
              <w:rtl/>
            </w:rPr>
          </w:pPr>
          <w:r w:rsidRPr="00101CE7">
            <w:rPr>
              <w:rFonts w:asciiTheme="majorBidi" w:hAnsiTheme="majorBidi" w:cs="B Titr"/>
              <w:b/>
              <w:bCs/>
              <w:sz w:val="20"/>
              <w:szCs w:val="20"/>
            </w:rPr>
            <w:t>RE-FR-PI129-503-02</w:t>
          </w:r>
        </w:p>
      </w:tc>
    </w:tr>
    <w:tr w:rsidR="00101CE7" w:rsidRPr="00101CE7" w:rsidTr="00570FC5">
      <w:trPr>
        <w:trHeight w:val="681"/>
      </w:trPr>
      <w:tc>
        <w:tcPr>
          <w:tcW w:w="1297" w:type="pct"/>
          <w:vMerge/>
          <w:vAlign w:val="center"/>
        </w:tcPr>
        <w:p w:rsidR="00101CE7" w:rsidRPr="00101CE7" w:rsidRDefault="00101CE7" w:rsidP="00101CE7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2406" w:type="pct"/>
          <w:vMerge/>
          <w:vAlign w:val="center"/>
        </w:tcPr>
        <w:p w:rsidR="00101CE7" w:rsidRPr="00101CE7" w:rsidRDefault="00101CE7" w:rsidP="00101CE7">
          <w:pPr>
            <w:pStyle w:val="Header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</w:p>
      </w:tc>
      <w:tc>
        <w:tcPr>
          <w:tcW w:w="604" w:type="pct"/>
          <w:gridSpan w:val="2"/>
          <w:tcBorders>
            <w:right w:val="nil"/>
          </w:tcBorders>
          <w:vAlign w:val="center"/>
        </w:tcPr>
        <w:p w:rsidR="00101CE7" w:rsidRPr="00101CE7" w:rsidRDefault="00101CE7" w:rsidP="00101CE7">
          <w:pPr>
            <w:pStyle w:val="Header"/>
            <w:bidi/>
            <w:rPr>
              <w:rFonts w:cs="B Titr"/>
              <w:b/>
              <w:bCs/>
              <w:sz w:val="20"/>
              <w:szCs w:val="20"/>
              <w:rtl/>
            </w:rPr>
          </w:pPr>
          <w:r w:rsidRPr="00101CE7">
            <w:rPr>
              <w:rFonts w:cs="B Titr" w:hint="cs"/>
              <w:b/>
              <w:bCs/>
              <w:sz w:val="20"/>
              <w:szCs w:val="20"/>
              <w:rtl/>
            </w:rPr>
            <w:t>تاریخ تنظیم: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101CE7" w:rsidRPr="00101CE7" w:rsidRDefault="00101CE7" w:rsidP="00101CE7">
          <w:pPr>
            <w:pStyle w:val="Header"/>
            <w:jc w:val="both"/>
            <w:rPr>
              <w:rFonts w:cs="B Titr"/>
              <w:b/>
              <w:bCs/>
              <w:sz w:val="20"/>
              <w:szCs w:val="20"/>
              <w:rtl/>
              <w:lang w:bidi="fa-IR"/>
            </w:rPr>
          </w:pPr>
          <w:r w:rsidRPr="00101CE7">
            <w:rPr>
              <w:rFonts w:cs="B Titr" w:hint="cs"/>
              <w:b/>
              <w:bCs/>
              <w:sz w:val="20"/>
              <w:szCs w:val="20"/>
              <w:rtl/>
            </w:rPr>
            <w:t>26/06/1402</w:t>
          </w:r>
        </w:p>
      </w:tc>
    </w:tr>
  </w:tbl>
  <w:p w:rsidR="00101CE7" w:rsidRPr="00101CE7" w:rsidRDefault="00101CE7">
    <w:pPr>
      <w:pStyle w:val="Header"/>
      <w:rPr>
        <w:rFonts w:cs="B Titr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92" w:rsidRDefault="00F97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5CF"/>
    <w:multiLevelType w:val="hybridMultilevel"/>
    <w:tmpl w:val="AA32B558"/>
    <w:lvl w:ilvl="0" w:tplc="165882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E7"/>
    <w:rsid w:val="00024965"/>
    <w:rsid w:val="000B3458"/>
    <w:rsid w:val="00101CE7"/>
    <w:rsid w:val="0016513B"/>
    <w:rsid w:val="00171B50"/>
    <w:rsid w:val="0017428E"/>
    <w:rsid w:val="00181882"/>
    <w:rsid w:val="001973CD"/>
    <w:rsid w:val="001E3A0C"/>
    <w:rsid w:val="00310841"/>
    <w:rsid w:val="003C4C8A"/>
    <w:rsid w:val="00544EB2"/>
    <w:rsid w:val="006838BB"/>
    <w:rsid w:val="006F2819"/>
    <w:rsid w:val="007D6835"/>
    <w:rsid w:val="0081083B"/>
    <w:rsid w:val="008756BA"/>
    <w:rsid w:val="009C0C0C"/>
    <w:rsid w:val="00B64A51"/>
    <w:rsid w:val="00CE3CF1"/>
    <w:rsid w:val="00E905AA"/>
    <w:rsid w:val="00F9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8E8B9-63F4-4AD6-AAF6-74F03FEF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CE7"/>
  </w:style>
  <w:style w:type="paragraph" w:styleId="Footer">
    <w:name w:val="footer"/>
    <w:basedOn w:val="Normal"/>
    <w:link w:val="FooterChar"/>
    <w:uiPriority w:val="99"/>
    <w:unhideWhenUsed/>
    <w:rsid w:val="00101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CE7"/>
  </w:style>
  <w:style w:type="table" w:styleId="TableGrid">
    <w:name w:val="Table Grid"/>
    <w:basedOn w:val="TableNormal"/>
    <w:uiPriority w:val="39"/>
    <w:rsid w:val="0010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سرستون جدول"/>
    <w:basedOn w:val="Normal"/>
    <w:link w:val="Char"/>
    <w:qFormat/>
    <w:rsid w:val="00101CE7"/>
    <w:pPr>
      <w:spacing w:after="0" w:line="276" w:lineRule="auto"/>
      <w:jc w:val="center"/>
    </w:pPr>
    <w:rPr>
      <w:rFonts w:ascii="Times New Roman Bold" w:hAnsi="Times New Roman Bold" w:cs="Parastoo Print"/>
      <w:b/>
      <w:bCs/>
      <w:sz w:val="14"/>
      <w:szCs w:val="20"/>
    </w:rPr>
  </w:style>
  <w:style w:type="character" w:customStyle="1" w:styleId="Char">
    <w:name w:val="سرستون جدول Char"/>
    <w:basedOn w:val="DefaultParagraphFont"/>
    <w:link w:val="a"/>
    <w:rsid w:val="00101CE7"/>
    <w:rPr>
      <w:rFonts w:ascii="Times New Roman Bold" w:hAnsi="Times New Roman Bold" w:cs="Parastoo Print"/>
      <w:b/>
      <w:bCs/>
      <w:sz w:val="14"/>
      <w:szCs w:val="20"/>
    </w:rPr>
  </w:style>
  <w:style w:type="paragraph" w:customStyle="1" w:styleId="a0">
    <w:name w:val="پانویس"/>
    <w:basedOn w:val="FootnoteText"/>
    <w:link w:val="Char0"/>
    <w:qFormat/>
    <w:rsid w:val="00101CE7"/>
    <w:rPr>
      <w:rFonts w:ascii="Times New Roman" w:hAnsi="Times New Roman" w:cs="Yas"/>
      <w:sz w:val="14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01C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1CE7"/>
    <w:rPr>
      <w:sz w:val="20"/>
      <w:szCs w:val="20"/>
    </w:rPr>
  </w:style>
  <w:style w:type="character" w:customStyle="1" w:styleId="Char0">
    <w:name w:val="پانویس Char"/>
    <w:basedOn w:val="FootnoteTextChar"/>
    <w:link w:val="a0"/>
    <w:rsid w:val="00101CE7"/>
    <w:rPr>
      <w:rFonts w:ascii="Times New Roman" w:hAnsi="Times New Roman" w:cs="Yas"/>
      <w:sz w:val="14"/>
      <w:szCs w:val="18"/>
    </w:rPr>
  </w:style>
  <w:style w:type="character" w:styleId="FootnoteReference">
    <w:name w:val="footnote reference"/>
    <w:aliases w:val="شماره زيرنويس,پاورقی,مرجع پاورقي"/>
    <w:basedOn w:val="DefaultParagraphFont"/>
    <w:uiPriority w:val="99"/>
    <w:unhideWhenUsed/>
    <w:qFormat/>
    <w:rsid w:val="00101CE7"/>
    <w:rPr>
      <w:vertAlign w:val="superscript"/>
    </w:rPr>
  </w:style>
  <w:style w:type="paragraph" w:customStyle="1" w:styleId="a1">
    <w:name w:val="داخل جداول و اشکال"/>
    <w:basedOn w:val="Normal"/>
    <w:link w:val="Char1"/>
    <w:qFormat/>
    <w:rsid w:val="006F2819"/>
    <w:pPr>
      <w:bidi/>
      <w:spacing w:after="0" w:line="240" w:lineRule="auto"/>
      <w:jc w:val="center"/>
    </w:pPr>
    <w:rPr>
      <w:rFonts w:ascii="Times New Roman" w:hAnsi="Times New Roman" w:cs="Yas"/>
      <w:sz w:val="18"/>
      <w:lang w:bidi="fa-IR"/>
    </w:rPr>
  </w:style>
  <w:style w:type="character" w:customStyle="1" w:styleId="Char1">
    <w:name w:val="داخل جداول و اشکال Char"/>
    <w:basedOn w:val="DefaultParagraphFont"/>
    <w:link w:val="a1"/>
    <w:rsid w:val="006F2819"/>
    <w:rPr>
      <w:rFonts w:ascii="Times New Roman" w:hAnsi="Times New Roman" w:cs="Yas"/>
      <w:sz w:val="18"/>
      <w:lang w:bidi="fa-IR"/>
    </w:rPr>
  </w:style>
  <w:style w:type="paragraph" w:styleId="ListParagraph">
    <w:name w:val="List Paragraph"/>
    <w:basedOn w:val="Normal"/>
    <w:uiPriority w:val="34"/>
    <w:qFormat/>
    <w:rsid w:val="00B64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Abdolahpour</dc:creator>
  <cp:keywords/>
  <dc:description/>
  <cp:lastModifiedBy>Mahboubeh Farivar</cp:lastModifiedBy>
  <cp:revision>2</cp:revision>
  <dcterms:created xsi:type="dcterms:W3CDTF">2024-11-18T08:11:00Z</dcterms:created>
  <dcterms:modified xsi:type="dcterms:W3CDTF">2024-11-18T08:11:00Z</dcterms:modified>
</cp:coreProperties>
</file>